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B353" w14:textId="77777777" w:rsidR="00822267" w:rsidRPr="000E7AC2" w:rsidRDefault="00822267" w:rsidP="00822267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094"/>
      </w:tblGrid>
      <w:tr w:rsidR="00822267" w:rsidRPr="000E7AC2" w14:paraId="67D3B5F4" w14:textId="77777777" w:rsidTr="00822267">
        <w:trPr>
          <w:jc w:val="center"/>
        </w:trPr>
        <w:tc>
          <w:tcPr>
            <w:tcW w:w="1526" w:type="dxa"/>
            <w:shd w:val="clear" w:color="auto" w:fill="D9D9D9"/>
            <w:vAlign w:val="center"/>
          </w:tcPr>
          <w:p w14:paraId="299B4BC0" w14:textId="77777777" w:rsidR="00822267" w:rsidRPr="000E7AC2" w:rsidRDefault="00822267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094" w:type="dxa"/>
            <w:shd w:val="clear" w:color="auto" w:fill="D9D9D9"/>
            <w:vAlign w:val="center"/>
          </w:tcPr>
          <w:p w14:paraId="45B5BB00" w14:textId="77777777" w:rsidR="00822267" w:rsidRPr="000E7AC2" w:rsidRDefault="00822267" w:rsidP="002A0260">
            <w:pPr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TESE DE DOUTORADO IV</w:t>
            </w:r>
          </w:p>
        </w:tc>
      </w:tr>
      <w:tr w:rsidR="00822267" w:rsidRPr="000E7AC2" w14:paraId="304E2CB4" w14:textId="77777777" w:rsidTr="0082226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F8525E" w14:textId="77777777" w:rsidR="00822267" w:rsidRPr="000E7AC2" w:rsidRDefault="00822267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347CBC3D" w14:textId="77777777" w:rsidR="00822267" w:rsidRPr="000E7AC2" w:rsidRDefault="00822267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535</w:t>
            </w:r>
          </w:p>
        </w:tc>
      </w:tr>
      <w:tr w:rsidR="00822267" w:rsidRPr="000E7AC2" w14:paraId="65F62E51" w14:textId="77777777" w:rsidTr="0082226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15C63D" w14:textId="77777777" w:rsidR="00822267" w:rsidRPr="000E7AC2" w:rsidRDefault="00822267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5862EBA0" w14:textId="77777777" w:rsidR="00822267" w:rsidRPr="000E7AC2" w:rsidRDefault="00822267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75h (5 créditos)</w:t>
            </w:r>
          </w:p>
        </w:tc>
      </w:tr>
      <w:tr w:rsidR="00822267" w:rsidRPr="000E7AC2" w14:paraId="74E6C5DA" w14:textId="77777777" w:rsidTr="0082226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5BC76C" w14:textId="77777777" w:rsidR="00822267" w:rsidRPr="000E7AC2" w:rsidRDefault="00822267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4BFE4696" w14:textId="77777777" w:rsidR="00822267" w:rsidRPr="000E7AC2" w:rsidRDefault="00822267" w:rsidP="002A0260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 xml:space="preserve">Tempo que o aluno terá para executar o projeto de pesquisa e escrita da tese, com apresentação final de sua defesa para a banca examinadora. Ao final dessa disciplina o aluno, ao longo do curso, deverá ter publicado 04 (quatro) produções técnicas e 02 (duas) publicações científicas, sendo no mínimo um artigo publicado em periódico </w:t>
            </w:r>
            <w:proofErr w:type="spellStart"/>
            <w:r w:rsidRPr="000E7AC2">
              <w:rPr>
                <w:sz w:val="22"/>
                <w:szCs w:val="22"/>
              </w:rPr>
              <w:t>Qualis</w:t>
            </w:r>
            <w:proofErr w:type="spellEnd"/>
            <w:r w:rsidRPr="000E7AC2">
              <w:rPr>
                <w:sz w:val="22"/>
                <w:szCs w:val="22"/>
              </w:rPr>
              <w:t xml:space="preserve"> A1, A2, A3 ou A4 e a outra podendo ser um artigo publicado em periódico </w:t>
            </w:r>
            <w:proofErr w:type="spellStart"/>
            <w:r w:rsidRPr="000E7AC2">
              <w:rPr>
                <w:sz w:val="22"/>
                <w:szCs w:val="22"/>
              </w:rPr>
              <w:t>Qualis</w:t>
            </w:r>
            <w:proofErr w:type="spellEnd"/>
            <w:r w:rsidRPr="000E7AC2">
              <w:rPr>
                <w:sz w:val="22"/>
                <w:szCs w:val="22"/>
              </w:rPr>
              <w:t xml:space="preserve"> B1, B2, B3 ou B4 ou capítulo de livro com ISBN.</w:t>
            </w:r>
          </w:p>
        </w:tc>
      </w:tr>
      <w:tr w:rsidR="00822267" w:rsidRPr="000E7AC2" w14:paraId="299608AA" w14:textId="77777777" w:rsidTr="00822267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412279" w14:textId="77777777" w:rsidR="00822267" w:rsidRPr="000E7AC2" w:rsidRDefault="00822267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61D4538C" w14:textId="77777777" w:rsidR="00822267" w:rsidRPr="000E7AC2" w:rsidRDefault="00822267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INSTITUTO FEDERAL DE EDUCAÇÃO, CIÊNCIA E TECNOLOGIA DO SUDESTE DE MINAS GERAIS. Instrução Normativa-R Nº 02/2019. Elaboração de Trabalhos de Conclusão de Cursos de Pós-Graduação Lato Sensu, Dissertação e Teses do IF Sudeste MG. Juiz de Fora: Pró Reitoria de Pesquisa, Pós-Graduação e Inovação, 2019. Disponível em: https://mpcta.riopomba.ifsudestemg.edu.br/pdf/regulamento/Instru%C3%A7%C3%A3o_normativa_2__Regulamento_e_modelo_de_disserta%C3%A7%C3%A3o_e_Tese.pdf. Acesso em: 17 set. 2022.</w:t>
            </w:r>
          </w:p>
        </w:tc>
      </w:tr>
    </w:tbl>
    <w:p w14:paraId="7BD71D53" w14:textId="77777777" w:rsidR="00822267" w:rsidRPr="000E7AC2" w:rsidRDefault="00822267" w:rsidP="00822267">
      <w:pPr>
        <w:rPr>
          <w:sz w:val="22"/>
          <w:szCs w:val="22"/>
        </w:rPr>
      </w:pPr>
    </w:p>
    <w:p w14:paraId="068CE281" w14:textId="77777777" w:rsidR="00822267" w:rsidRDefault="00822267" w:rsidP="00822267"/>
    <w:p w14:paraId="65DA3153" w14:textId="77777777" w:rsidR="00822267" w:rsidRDefault="00822267" w:rsidP="00822267"/>
    <w:p w14:paraId="7EA31B69" w14:textId="77777777" w:rsidR="00822267" w:rsidRDefault="00822267" w:rsidP="00822267"/>
    <w:p w14:paraId="7D0F5067" w14:textId="77777777" w:rsidR="00AC4A78" w:rsidRDefault="00AC4A78"/>
    <w:sectPr w:rsidR="00AC4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67"/>
    <w:rsid w:val="00822267"/>
    <w:rsid w:val="00AC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820F"/>
  <w15:chartTrackingRefBased/>
  <w15:docId w15:val="{817F0CE1-39F7-46E2-967F-C0AF7564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267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2226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22267"/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1</cp:revision>
  <dcterms:created xsi:type="dcterms:W3CDTF">2025-05-12T23:22:00Z</dcterms:created>
  <dcterms:modified xsi:type="dcterms:W3CDTF">2025-05-12T23:24:00Z</dcterms:modified>
</cp:coreProperties>
</file>